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988E1" w14:textId="4F2830CF" w:rsidR="00302A96" w:rsidRDefault="002B57D9" w:rsidP="00302A96">
      <w:pPr>
        <w:jc w:val="left"/>
        <w:rPr>
          <w:sz w:val="28"/>
          <w:szCs w:val="28"/>
        </w:rPr>
      </w:pPr>
      <w:r w:rsidRPr="00302A96">
        <w:rPr>
          <w:sz w:val="28"/>
          <w:szCs w:val="28"/>
        </w:rPr>
        <w:tab/>
      </w:r>
    </w:p>
    <w:p w14:paraId="3B517932" w14:textId="77777777" w:rsidR="008F7C3A" w:rsidRPr="006A30FB" w:rsidRDefault="008F7C3A" w:rsidP="008F7C3A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EFE2796F1C094ACD8ED4BE92A3B24B6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670AC022" w14:textId="6A3B868B" w:rsidR="00302A96" w:rsidRPr="002528D7" w:rsidRDefault="00302A96" w:rsidP="00302A96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INFORMATION CLASSIFICATION AND HANDLING POLICY</w:t>
          </w:r>
        </w:p>
      </w:sdtContent>
    </w:sdt>
    <w:p w14:paraId="2279B6EA" w14:textId="6F7A47F2" w:rsidR="00302A96" w:rsidRPr="002528D7" w:rsidRDefault="00000000" w:rsidP="00302A96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371110E0C1E34E479F554EF8D203BFEF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302A96">
            <w:t>Classifying and handling information</w:t>
          </w:r>
        </w:sdtContent>
      </w:sdt>
    </w:p>
    <w:p w14:paraId="6E4A257D" w14:textId="5342B49C" w:rsidR="00FC7F36" w:rsidRDefault="00302A96" w:rsidP="00302A96">
      <w:pPr>
        <w:spacing w:after="160" w:line="259" w:lineRule="auto"/>
        <w:jc w:val="left"/>
      </w:pPr>
      <w:r w:rsidRPr="002528D7">
        <w:br w:type="page"/>
      </w:r>
    </w:p>
    <w:p w14:paraId="2D8D0CEB" w14:textId="77777777" w:rsidR="00FC7F36" w:rsidRDefault="009D7C26" w:rsidP="009D7C26">
      <w:pPr>
        <w:pStyle w:val="Heading1"/>
        <w:jc w:val="center"/>
      </w:pPr>
      <w:bookmarkStart w:id="0" w:name="_Toc118352665"/>
      <w:r>
        <w:lastRenderedPageBreak/>
        <w:t xml:space="preserve">Document </w:t>
      </w:r>
      <w:r w:rsidR="00FC7F36">
        <w:t>Version Control</w:t>
      </w:r>
      <w:bookmarkEnd w:id="0"/>
    </w:p>
    <w:p w14:paraId="17356B6A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2B69DC22" w14:textId="77777777" w:rsidTr="008F7C3A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7668564" w14:textId="77777777" w:rsidR="00FC7F36" w:rsidRPr="000654FB" w:rsidRDefault="00FC7F36" w:rsidP="000654FB">
            <w:pPr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3183CE6" w14:textId="23E41127" w:rsidR="00FC7F36" w:rsidRPr="000654FB" w:rsidRDefault="001A5BB8" w:rsidP="000654FB">
            <w:pPr>
              <w:rPr>
                <w:b/>
                <w:bCs/>
                <w:color w:val="FFFFFF" w:themeColor="background1"/>
              </w:rPr>
            </w:pPr>
            <w:r w:rsidRPr="000654FB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3E508DD" w14:textId="77777777" w:rsidR="00FC7F36" w:rsidRPr="000654FB" w:rsidRDefault="001A5BB8" w:rsidP="000654FB">
            <w:pPr>
              <w:rPr>
                <w:b/>
                <w:bCs/>
                <w:color w:val="FFFFFF" w:themeColor="background1"/>
              </w:rPr>
            </w:pPr>
            <w:r w:rsidRPr="000654FB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491E0CC" w14:textId="77777777" w:rsidR="00FC7F36" w:rsidRPr="000654FB" w:rsidRDefault="009D7C26" w:rsidP="000654FB">
            <w:pPr>
              <w:rPr>
                <w:b/>
                <w:bCs/>
                <w:color w:val="FFFFFF" w:themeColor="background1"/>
              </w:rPr>
            </w:pPr>
            <w:r w:rsidRPr="000654FB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2886ACC3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172EDF0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7C2E6E0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1C40BB2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7A584CC9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057C6293" w14:textId="77777777" w:rsidTr="001A5BB8">
        <w:tc>
          <w:tcPr>
            <w:tcW w:w="747" w:type="dxa"/>
            <w:vAlign w:val="center"/>
          </w:tcPr>
          <w:p w14:paraId="519E847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94D8C7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F12C85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E9D596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0276AEFC" w14:textId="77777777" w:rsidTr="001A5BB8">
        <w:tc>
          <w:tcPr>
            <w:tcW w:w="747" w:type="dxa"/>
            <w:vAlign w:val="center"/>
          </w:tcPr>
          <w:p w14:paraId="0FDE48D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D9C423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EA5B62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6493B59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08B3C26F" w14:textId="77777777" w:rsidTr="001A5BB8">
        <w:tc>
          <w:tcPr>
            <w:tcW w:w="747" w:type="dxa"/>
            <w:vAlign w:val="center"/>
          </w:tcPr>
          <w:p w14:paraId="1E23B15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A58495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802E94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2BAF0C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1E2CE75B" w14:textId="77777777" w:rsidTr="001A5BB8">
        <w:tc>
          <w:tcPr>
            <w:tcW w:w="747" w:type="dxa"/>
            <w:vAlign w:val="center"/>
          </w:tcPr>
          <w:p w14:paraId="7336E26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B979D13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271A2D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C81E4A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180CAE4" w14:textId="77777777" w:rsidTr="001A5BB8">
        <w:tc>
          <w:tcPr>
            <w:tcW w:w="747" w:type="dxa"/>
            <w:vAlign w:val="center"/>
          </w:tcPr>
          <w:p w14:paraId="3BB4531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FE3982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951F0D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791DAB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1B9793D2" w14:textId="77777777" w:rsidTr="001A5BB8">
        <w:tc>
          <w:tcPr>
            <w:tcW w:w="747" w:type="dxa"/>
            <w:vAlign w:val="center"/>
          </w:tcPr>
          <w:p w14:paraId="04F464F3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ED162C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1C6E4A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63EA04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210E9278" w14:textId="77777777" w:rsidR="00FC7F36" w:rsidRDefault="00FC7F36" w:rsidP="00FC7F36"/>
    <w:p w14:paraId="4715BB64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52666"/>
      <w:r w:rsidR="009D7C26">
        <w:lastRenderedPageBreak/>
        <w:t>Document Contents Page</w:t>
      </w:r>
      <w:bookmarkEnd w:id="1"/>
    </w:p>
    <w:p w14:paraId="27C2D534" w14:textId="77777777" w:rsidR="009D7C26" w:rsidRPr="009D7C26" w:rsidRDefault="009D7C26" w:rsidP="009D7C26"/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195B40E5" w14:textId="7F940AD5" w:rsidR="00D33487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52665" w:history="1">
            <w:r w:rsidR="00D33487" w:rsidRPr="00C20349">
              <w:rPr>
                <w:rStyle w:val="Hyperlink"/>
                <w:noProof/>
              </w:rPr>
              <w:t>1</w:t>
            </w:r>
            <w:r w:rsidR="00D33487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D33487" w:rsidRPr="00C20349">
              <w:rPr>
                <w:rStyle w:val="Hyperlink"/>
                <w:noProof/>
              </w:rPr>
              <w:t>Document Version Control</w:t>
            </w:r>
            <w:r w:rsidR="00D33487">
              <w:rPr>
                <w:noProof/>
                <w:webHidden/>
              </w:rPr>
              <w:tab/>
            </w:r>
            <w:r w:rsidR="00D33487">
              <w:rPr>
                <w:noProof/>
                <w:webHidden/>
              </w:rPr>
              <w:fldChar w:fldCharType="begin"/>
            </w:r>
            <w:r w:rsidR="00D33487">
              <w:rPr>
                <w:noProof/>
                <w:webHidden/>
              </w:rPr>
              <w:instrText xml:space="preserve"> PAGEREF _Toc118352665 \h </w:instrText>
            </w:r>
            <w:r w:rsidR="00D33487">
              <w:rPr>
                <w:noProof/>
                <w:webHidden/>
              </w:rPr>
            </w:r>
            <w:r w:rsidR="00D33487">
              <w:rPr>
                <w:noProof/>
                <w:webHidden/>
              </w:rPr>
              <w:fldChar w:fldCharType="separate"/>
            </w:r>
            <w:r w:rsidR="00D33487">
              <w:rPr>
                <w:noProof/>
                <w:webHidden/>
              </w:rPr>
              <w:t>2</w:t>
            </w:r>
            <w:r w:rsidR="00D33487">
              <w:rPr>
                <w:noProof/>
                <w:webHidden/>
              </w:rPr>
              <w:fldChar w:fldCharType="end"/>
            </w:r>
          </w:hyperlink>
        </w:p>
        <w:p w14:paraId="5CD547D0" w14:textId="7A47F7E5" w:rsidR="00D33487" w:rsidRDefault="00D33487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66" w:history="1">
            <w:r w:rsidRPr="00C20349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30E05C" w14:textId="1409A375" w:rsidR="00D33487" w:rsidRDefault="00D33487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67" w:history="1">
            <w:r w:rsidRPr="00C20349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Information Classification and Handling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1C158B" w14:textId="15D9E673" w:rsidR="00D33487" w:rsidRDefault="00D3348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68" w:history="1">
            <w:r w:rsidRPr="00C20349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735387" w14:textId="17985E5F" w:rsidR="00D33487" w:rsidRDefault="00D3348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69" w:history="1">
            <w:r w:rsidRPr="00C20349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5860AC" w14:textId="74CD22BF" w:rsidR="00D33487" w:rsidRDefault="00D3348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70" w:history="1">
            <w:r w:rsidRPr="00C20349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817F6C" w14:textId="77CDF84A" w:rsidR="00D33487" w:rsidRDefault="00D3348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71" w:history="1">
            <w:r w:rsidRPr="00C20349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Information Storage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024361" w14:textId="219D42EE" w:rsidR="00D33487" w:rsidRDefault="00D3348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72" w:history="1">
            <w:r w:rsidRPr="00C20349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Confidential Information Storage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DF9E5B" w14:textId="3287438C" w:rsidR="00D33487" w:rsidRDefault="00D3348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73" w:history="1">
            <w:r w:rsidRPr="00C20349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Control of Devices and Media Containing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CAD2CA" w14:textId="3FA9985B" w:rsidR="00D33487" w:rsidRDefault="00D3348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74" w:history="1">
            <w:r w:rsidRPr="00C20349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Information Back Up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055F09" w14:textId="6BD2A765" w:rsidR="00D33487" w:rsidRDefault="00D3348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75" w:history="1">
            <w:r w:rsidRPr="00C20349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Information Destruction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1B92F8" w14:textId="512BFA61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76" w:history="1">
            <w:r w:rsidRPr="00C20349">
              <w:rPr>
                <w:rStyle w:val="Hyperlink"/>
                <w:noProof/>
              </w:rPr>
              <w:t>3.8.1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Destruction of Hard copy paper records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E1FE80" w14:textId="4E7C9BC6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77" w:history="1">
            <w:r w:rsidRPr="00C20349">
              <w:rPr>
                <w:rStyle w:val="Hyperlink"/>
                <w:noProof/>
              </w:rPr>
              <w:t>3.8.2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Destruction of Electronic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ED3624" w14:textId="46C27671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78" w:history="1">
            <w:r w:rsidRPr="00C20349">
              <w:rPr>
                <w:rStyle w:val="Hyperlink"/>
                <w:noProof/>
              </w:rPr>
              <w:t>3.8.3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Destruction of Electronic media / devices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42BB0D" w14:textId="665DDE4A" w:rsidR="00D33487" w:rsidRDefault="00D33487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79" w:history="1">
            <w:r w:rsidRPr="00C20349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Information Classification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EAF7F" w14:textId="1160B21F" w:rsidR="00D33487" w:rsidRDefault="00D3348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80" w:history="1">
            <w:r w:rsidRPr="00C20349">
              <w:rPr>
                <w:rStyle w:val="Hyperlink"/>
                <w:rFonts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Confidential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6F89CE" w14:textId="5F1F7424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81" w:history="1">
            <w:r w:rsidRPr="00C20349">
              <w:rPr>
                <w:rStyle w:val="Hyperlink"/>
                <w:noProof/>
              </w:rPr>
              <w:t>4.1.1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Confidential Information Guidance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06888B" w14:textId="575A78B6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82" w:history="1">
            <w:r w:rsidRPr="00C20349">
              <w:rPr>
                <w:rStyle w:val="Hyperlink"/>
                <w:noProof/>
              </w:rPr>
              <w:t>4.1.2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Confidential Information and GDPR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B0F4C5" w14:textId="054E53D9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83" w:history="1">
            <w:r w:rsidRPr="00C20349">
              <w:rPr>
                <w:rStyle w:val="Hyperlink"/>
                <w:noProof/>
              </w:rPr>
              <w:t>4.1.3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Confidential Information Examples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AAECDA" w14:textId="007290D4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84" w:history="1">
            <w:r w:rsidRPr="00C20349">
              <w:rPr>
                <w:rStyle w:val="Hyperlink"/>
                <w:noProof/>
              </w:rPr>
              <w:t>4.1.4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Confidential Information Document Marking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4D4562" w14:textId="36F237D4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85" w:history="1">
            <w:r w:rsidRPr="00C20349">
              <w:rPr>
                <w:rStyle w:val="Hyperlink"/>
                <w:noProof/>
              </w:rPr>
              <w:t>4.1.5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Confidential Information Controls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6B8070" w14:textId="5F092E12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86" w:history="1">
            <w:r w:rsidRPr="00C20349">
              <w:rPr>
                <w:rStyle w:val="Hyperlink"/>
                <w:noProof/>
              </w:rPr>
              <w:t>4.1.6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Confidential Information Destruction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2B3F98" w14:textId="0858AD52" w:rsidR="00D33487" w:rsidRDefault="00D3348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87" w:history="1">
            <w:r w:rsidRPr="00C20349">
              <w:rPr>
                <w:rStyle w:val="Hyperlink"/>
                <w:rFonts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Internal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33B49C" w14:textId="0C5AF2F5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88" w:history="1">
            <w:r w:rsidRPr="00C20349">
              <w:rPr>
                <w:rStyle w:val="Hyperlink"/>
                <w:noProof/>
              </w:rPr>
              <w:t>4.2.1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Internal Information Guidance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A4B164" w14:textId="58B864D5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89" w:history="1">
            <w:r w:rsidRPr="00C20349">
              <w:rPr>
                <w:rStyle w:val="Hyperlink"/>
                <w:noProof/>
              </w:rPr>
              <w:t>4.2.2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Internal Information and GDPR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3638BF" w14:textId="6476AAC3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90" w:history="1">
            <w:r w:rsidRPr="00C20349">
              <w:rPr>
                <w:rStyle w:val="Hyperlink"/>
                <w:noProof/>
              </w:rPr>
              <w:t>4.2.3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Internal Information Examples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2BD51F" w14:textId="075866FD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91" w:history="1">
            <w:r w:rsidRPr="00C20349">
              <w:rPr>
                <w:rStyle w:val="Hyperlink"/>
                <w:noProof/>
              </w:rPr>
              <w:t>4.2.4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Internal Information Document Marking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9BE904" w14:textId="3C748CFD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92" w:history="1">
            <w:r w:rsidRPr="00C20349">
              <w:rPr>
                <w:rStyle w:val="Hyperlink"/>
                <w:noProof/>
              </w:rPr>
              <w:t>4.2.5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Internal Information Controls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4727BA" w14:textId="71E0C772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93" w:history="1">
            <w:r w:rsidRPr="00C20349">
              <w:rPr>
                <w:rStyle w:val="Hyperlink"/>
                <w:noProof/>
              </w:rPr>
              <w:t>4.2.6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Internal Information Destruction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CBEC46" w14:textId="51C1ADAB" w:rsidR="00D33487" w:rsidRDefault="00D3348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94" w:history="1">
            <w:r w:rsidRPr="00C20349">
              <w:rPr>
                <w:rStyle w:val="Hyperlink"/>
                <w:rFonts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Public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34343C" w14:textId="136ABB60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95" w:history="1">
            <w:r w:rsidRPr="00C20349">
              <w:rPr>
                <w:rStyle w:val="Hyperlink"/>
                <w:noProof/>
              </w:rPr>
              <w:t>4.3.1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Public Information Guidance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C4D6D5" w14:textId="2A06DA1A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96" w:history="1">
            <w:r w:rsidRPr="00C20349">
              <w:rPr>
                <w:rStyle w:val="Hyperlink"/>
                <w:noProof/>
              </w:rPr>
              <w:t>4.3.2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Public Information and GDPR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729EF2" w14:textId="6A338B34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97" w:history="1">
            <w:r w:rsidRPr="00C20349">
              <w:rPr>
                <w:rStyle w:val="Hyperlink"/>
                <w:noProof/>
              </w:rPr>
              <w:t>4.3.3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Public Information Examples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485D2A" w14:textId="2FC9EF75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98" w:history="1">
            <w:r w:rsidRPr="00C20349">
              <w:rPr>
                <w:rStyle w:val="Hyperlink"/>
                <w:noProof/>
              </w:rPr>
              <w:t>4.3.4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Public Information Document Marking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2AF763" w14:textId="616316BF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699" w:history="1">
            <w:r w:rsidRPr="00C20349">
              <w:rPr>
                <w:rStyle w:val="Hyperlink"/>
                <w:noProof/>
              </w:rPr>
              <w:t>4.3.5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Public Information Controls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_Toc118352699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6176B8" w14:textId="541DC4B6" w:rsidR="00D33487" w:rsidRDefault="00D33487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700" w:history="1">
            <w:r w:rsidRPr="00C20349">
              <w:rPr>
                <w:rStyle w:val="Hyperlink"/>
                <w:noProof/>
              </w:rPr>
              <w:t>4.3.6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Public Information Destruction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_Toc118352700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143DF3" w14:textId="32EE2AAE" w:rsidR="00D33487" w:rsidRDefault="00D33487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701" w:history="1">
            <w:r w:rsidRPr="00C20349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_Toc118352701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99433C" w14:textId="189F4949" w:rsidR="00D33487" w:rsidRDefault="00D3348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702" w:history="1">
            <w:r w:rsidRPr="00C20349">
              <w:rPr>
                <w:rStyle w:val="Hyperlink"/>
                <w:rFonts w:eastAsia="MS Gothic" w:cs="Arial"/>
                <w:noProof/>
              </w:rPr>
              <w:t>5.1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Compliance Measurement</w:t>
            </w:r>
            <w:r w:rsidRPr="00C20349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_Toc118352702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B511DD" w14:textId="08657595" w:rsidR="00D33487" w:rsidRDefault="00D3348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703" w:history="1">
            <w:r w:rsidRPr="00C20349">
              <w:rPr>
                <w:rStyle w:val="Hyperlink"/>
                <w:rFonts w:eastAsia="MS Gothic" w:cs="Arial"/>
                <w:noProof/>
              </w:rPr>
              <w:t>5.2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Exceptions</w:t>
            </w:r>
            <w:r w:rsidRPr="00C20349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_Toc118352703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7B268C" w14:textId="792FA3F3" w:rsidR="00D33487" w:rsidRDefault="00D3348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704" w:history="1">
            <w:r w:rsidRPr="00C20349">
              <w:rPr>
                <w:rStyle w:val="Hyperlink"/>
                <w:rFonts w:eastAsia="MS Gothic" w:cs="Arial"/>
                <w:noProof/>
              </w:rPr>
              <w:t>5.3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Non-Compliance</w:t>
            </w:r>
            <w:r w:rsidRPr="00C20349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82ABD7" w14:textId="18228A08" w:rsidR="00D33487" w:rsidRDefault="00D3348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705" w:history="1">
            <w:r w:rsidRPr="00C20349">
              <w:rPr>
                <w:rStyle w:val="Hyperlink"/>
                <w:rFonts w:cs="Arial"/>
                <w:noProof/>
              </w:rPr>
              <w:t>5.4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_Toc118352705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072EED" w14:textId="44588E64" w:rsidR="00D33487" w:rsidRDefault="00D33487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2706" w:history="1">
            <w:r w:rsidRPr="00C20349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C20349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_Toc118352706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85BDC1" w14:textId="399FE914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45CD5A32" w14:textId="77777777" w:rsidR="00CE2137" w:rsidRDefault="00FC7F36" w:rsidP="00AC60C0">
      <w:r>
        <w:br w:type="page"/>
      </w:r>
    </w:p>
    <w:p w14:paraId="376189F0" w14:textId="77777777" w:rsidR="00AC60C0" w:rsidRDefault="00AC60C0" w:rsidP="00AC60C0">
      <w:pPr>
        <w:pStyle w:val="Heading1"/>
      </w:pPr>
      <w:bookmarkStart w:id="2" w:name="_Toc118352667"/>
      <w:r>
        <w:lastRenderedPageBreak/>
        <w:t>Information Classification and Handling Policy</w:t>
      </w:r>
      <w:bookmarkEnd w:id="2"/>
    </w:p>
    <w:p w14:paraId="720A1C22" w14:textId="77F241AB" w:rsidR="00CE2137" w:rsidRDefault="00CE2137" w:rsidP="00AC60C0">
      <w:pPr>
        <w:pStyle w:val="Heading2"/>
      </w:pPr>
      <w:bookmarkStart w:id="3" w:name="_Toc118352668"/>
      <w:r w:rsidRPr="00CE2137">
        <w:t>Purpose</w:t>
      </w:r>
      <w:bookmarkEnd w:id="3"/>
    </w:p>
    <w:p w14:paraId="08E63ABE" w14:textId="77777777" w:rsidR="00CE2137" w:rsidRDefault="00904A74" w:rsidP="00CE2137">
      <w:r>
        <w:t xml:space="preserve">The purpose of this policy is </w:t>
      </w:r>
      <w:r w:rsidR="001343A5">
        <w:t>ensuring</w:t>
      </w:r>
      <w:r>
        <w:t xml:space="preserve"> the correct classification and handling of information based on its classification. </w:t>
      </w:r>
    </w:p>
    <w:p w14:paraId="03683E34" w14:textId="77777777" w:rsidR="005641AD" w:rsidRDefault="005641AD" w:rsidP="00CE2137">
      <w:r>
        <w:t xml:space="preserve">The information contained in the policy is summarised in the accompanying document: </w:t>
      </w:r>
      <w:r w:rsidRPr="005641AD">
        <w:rPr>
          <w:b/>
          <w:bCs/>
        </w:rPr>
        <w:t>Information Classification Summary.xlsx</w:t>
      </w:r>
    </w:p>
    <w:p w14:paraId="512706B0" w14:textId="77777777" w:rsidR="00CE2137" w:rsidRDefault="00CE2137" w:rsidP="00AC60C0">
      <w:pPr>
        <w:pStyle w:val="Heading2"/>
      </w:pPr>
      <w:bookmarkStart w:id="4" w:name="_Toc118352669"/>
      <w:r>
        <w:t>Scope</w:t>
      </w:r>
      <w:bookmarkEnd w:id="4"/>
    </w:p>
    <w:p w14:paraId="225DDA1B" w14:textId="77777777" w:rsidR="00AE1D8E" w:rsidRDefault="00AE1D8E" w:rsidP="00AE1D8E">
      <w:r>
        <w:t>All employees and third-party users.</w:t>
      </w:r>
    </w:p>
    <w:p w14:paraId="4E59334A" w14:textId="77777777" w:rsidR="007E6B7F" w:rsidRDefault="007E6B7F" w:rsidP="00F24D2C">
      <w:r>
        <w:t>Personal Data as defined by GDPR.</w:t>
      </w:r>
    </w:p>
    <w:p w14:paraId="4F1177B9" w14:textId="77777777" w:rsidR="00904A74" w:rsidRDefault="00904A74" w:rsidP="00904A74">
      <w:r>
        <w:t>Information that forms part of systems and applications deemed in scope by the ISO 27001 scope statement.</w:t>
      </w:r>
    </w:p>
    <w:p w14:paraId="3FF62221" w14:textId="77777777" w:rsidR="00904A74" w:rsidRPr="00904A74" w:rsidRDefault="00904A74" w:rsidP="00AC60C0">
      <w:pPr>
        <w:pStyle w:val="Heading2"/>
      </w:pPr>
      <w:bookmarkStart w:id="5" w:name="_Toc21337489"/>
      <w:bookmarkStart w:id="6" w:name="_Toc118352670"/>
      <w:r w:rsidRPr="00AC60C0">
        <w:t>Principle</w:t>
      </w:r>
      <w:bookmarkEnd w:id="5"/>
      <w:bookmarkEnd w:id="6"/>
    </w:p>
    <w:p w14:paraId="60881A49" w14:textId="77777777" w:rsidR="00904A74" w:rsidRDefault="00904A74" w:rsidP="00CE2137">
      <w:r w:rsidRPr="00904A74">
        <w:t>Information should be classified in terms of legal requirements, value, criticality and sensitivity to unauthorised disclosure or modification.</w:t>
      </w:r>
    </w:p>
    <w:p w14:paraId="60655B9A" w14:textId="77777777" w:rsidR="006309BF" w:rsidRDefault="006309BF" w:rsidP="006309BF">
      <w:pPr>
        <w:pStyle w:val="Heading2"/>
      </w:pPr>
      <w:bookmarkStart w:id="7" w:name="_Toc118352671"/>
      <w:r>
        <w:t>Information Storage</w:t>
      </w:r>
      <w:bookmarkEnd w:id="7"/>
    </w:p>
    <w:p w14:paraId="2B78112B" w14:textId="77777777" w:rsidR="006309BF" w:rsidRDefault="006309BF" w:rsidP="00CE2137">
      <w:r>
        <w:t xml:space="preserve">Company information is not to be stored on personal equipment </w:t>
      </w:r>
      <w:r w:rsidR="00206340">
        <w:t xml:space="preserve">or systems including personal email and </w:t>
      </w:r>
      <w:r w:rsidR="001343A5">
        <w:t>cloud-based</w:t>
      </w:r>
      <w:r w:rsidR="00206340">
        <w:t xml:space="preserve"> storage </w:t>
      </w:r>
      <w:r>
        <w:t>unless approved by senior management and recorded in a register of approved users.</w:t>
      </w:r>
    </w:p>
    <w:p w14:paraId="38375984" w14:textId="053A0DF5" w:rsidR="006309BF" w:rsidRDefault="006309BF" w:rsidP="00CE2137">
      <w:pPr>
        <w:rPr>
          <w:b/>
          <w:bCs/>
        </w:rPr>
      </w:pPr>
      <w:r>
        <w:lastRenderedPageBreak/>
        <w:t xml:space="preserve">Company information is to be protected by access control as recorded in the </w:t>
      </w:r>
      <w:r w:rsidRPr="009716C1">
        <w:t>Access Control Policy</w:t>
      </w:r>
      <w:r w:rsidR="009716C1">
        <w:rPr>
          <w:b/>
          <w:bCs/>
        </w:rPr>
        <w:t>.</w:t>
      </w:r>
    </w:p>
    <w:p w14:paraId="3E71EDF3" w14:textId="77777777" w:rsidR="006309BF" w:rsidRDefault="006309BF" w:rsidP="006309BF">
      <w:pPr>
        <w:pStyle w:val="Heading2"/>
      </w:pPr>
      <w:bookmarkStart w:id="8" w:name="_Toc118352672"/>
      <w:r>
        <w:t>Confidential Information Storage</w:t>
      </w:r>
      <w:bookmarkEnd w:id="8"/>
      <w:r>
        <w:t xml:space="preserve"> </w:t>
      </w:r>
    </w:p>
    <w:p w14:paraId="33C26AAE" w14:textId="77777777" w:rsidR="006309BF" w:rsidRDefault="006309BF" w:rsidP="00CE2137">
      <w:r>
        <w:t xml:space="preserve">Confidential information is encrypted at rest and in transit when stored </w:t>
      </w:r>
      <w:r w:rsidR="00906C4A">
        <w:t xml:space="preserve">inside and </w:t>
      </w:r>
      <w:r>
        <w:t xml:space="preserve">outside company primary systems. </w:t>
      </w:r>
    </w:p>
    <w:p w14:paraId="52C939AA" w14:textId="69C2664A" w:rsidR="00AD5EA3" w:rsidRDefault="00AD5EA3" w:rsidP="00CE2137">
      <w:r>
        <w:rPr>
          <w:noProof/>
        </w:rPr>
        <w:drawing>
          <wp:inline distT="0" distB="0" distL="0" distR="0" wp14:anchorId="61DB064A" wp14:editId="1D87DE8C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D5EA3" w:rsidSect="00AD5E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3E8C9" w14:textId="77777777" w:rsidR="00A90EA7" w:rsidRDefault="00A90EA7" w:rsidP="00FC7F36">
      <w:pPr>
        <w:spacing w:line="240" w:lineRule="auto"/>
      </w:pPr>
      <w:r>
        <w:separator/>
      </w:r>
    </w:p>
  </w:endnote>
  <w:endnote w:type="continuationSeparator" w:id="0">
    <w:p w14:paraId="3F7AE65C" w14:textId="77777777" w:rsidR="00A90EA7" w:rsidRDefault="00A90EA7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9D083" w14:textId="77777777" w:rsidR="00A90EA7" w:rsidRDefault="00A90EA7" w:rsidP="00FC7F36">
      <w:pPr>
        <w:spacing w:line="240" w:lineRule="auto"/>
      </w:pPr>
      <w:r>
        <w:separator/>
      </w:r>
    </w:p>
  </w:footnote>
  <w:footnote w:type="continuationSeparator" w:id="0">
    <w:p w14:paraId="3706B444" w14:textId="77777777" w:rsidR="00A90EA7" w:rsidRDefault="00A90EA7" w:rsidP="00FC7F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B48"/>
    <w:multiLevelType w:val="hybridMultilevel"/>
    <w:tmpl w:val="A1384C2E"/>
    <w:lvl w:ilvl="0" w:tplc="28A80DE4">
      <w:numFmt w:val="bullet"/>
      <w:lvlText w:val="•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BC724D"/>
    <w:multiLevelType w:val="hybridMultilevel"/>
    <w:tmpl w:val="4588C966"/>
    <w:lvl w:ilvl="0" w:tplc="28A80DE4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7D3DA7"/>
    <w:multiLevelType w:val="multilevel"/>
    <w:tmpl w:val="2034E42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ind w:left="576" w:hanging="288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3D9127DF"/>
    <w:multiLevelType w:val="hybridMultilevel"/>
    <w:tmpl w:val="BF34CC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C6134B"/>
    <w:multiLevelType w:val="hybridMultilevel"/>
    <w:tmpl w:val="C7384798"/>
    <w:lvl w:ilvl="0" w:tplc="5C98B114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5365140"/>
    <w:multiLevelType w:val="multilevel"/>
    <w:tmpl w:val="08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9600472"/>
    <w:multiLevelType w:val="hybridMultilevel"/>
    <w:tmpl w:val="E254381A"/>
    <w:lvl w:ilvl="0" w:tplc="5C98B11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9F104F"/>
    <w:multiLevelType w:val="hybridMultilevel"/>
    <w:tmpl w:val="18EEE2CA"/>
    <w:lvl w:ilvl="0" w:tplc="28A80DE4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AD6359A"/>
    <w:multiLevelType w:val="hybridMultilevel"/>
    <w:tmpl w:val="1A9A07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983422">
    <w:abstractNumId w:val="3"/>
  </w:num>
  <w:num w:numId="2" w16cid:durableId="1483623514">
    <w:abstractNumId w:val="8"/>
  </w:num>
  <w:num w:numId="3" w16cid:durableId="647899501">
    <w:abstractNumId w:val="6"/>
  </w:num>
  <w:num w:numId="4" w16cid:durableId="477847498">
    <w:abstractNumId w:val="4"/>
  </w:num>
  <w:num w:numId="5" w16cid:durableId="443816858">
    <w:abstractNumId w:val="1"/>
  </w:num>
  <w:num w:numId="6" w16cid:durableId="141625165">
    <w:abstractNumId w:val="0"/>
  </w:num>
  <w:num w:numId="7" w16cid:durableId="1790275751">
    <w:abstractNumId w:val="7"/>
  </w:num>
  <w:num w:numId="8" w16cid:durableId="2025593724">
    <w:abstractNumId w:val="2"/>
  </w:num>
  <w:num w:numId="9" w16cid:durableId="10835241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948"/>
    <w:rsid w:val="0004472E"/>
    <w:rsid w:val="0006345E"/>
    <w:rsid w:val="000654FB"/>
    <w:rsid w:val="0009495F"/>
    <w:rsid w:val="000C36D2"/>
    <w:rsid w:val="000E4947"/>
    <w:rsid w:val="00123B89"/>
    <w:rsid w:val="001343A5"/>
    <w:rsid w:val="0014367C"/>
    <w:rsid w:val="001A5BB8"/>
    <w:rsid w:val="001E08DF"/>
    <w:rsid w:val="00206340"/>
    <w:rsid w:val="00245D8E"/>
    <w:rsid w:val="00253FD5"/>
    <w:rsid w:val="00275D56"/>
    <w:rsid w:val="00284A10"/>
    <w:rsid w:val="002B066F"/>
    <w:rsid w:val="002B57D9"/>
    <w:rsid w:val="00302A96"/>
    <w:rsid w:val="0033057B"/>
    <w:rsid w:val="00371393"/>
    <w:rsid w:val="00371853"/>
    <w:rsid w:val="00396625"/>
    <w:rsid w:val="003A04CC"/>
    <w:rsid w:val="003B1B17"/>
    <w:rsid w:val="003C46A4"/>
    <w:rsid w:val="003E7677"/>
    <w:rsid w:val="003F3E13"/>
    <w:rsid w:val="00411E04"/>
    <w:rsid w:val="004346F6"/>
    <w:rsid w:val="00435537"/>
    <w:rsid w:val="004C7649"/>
    <w:rsid w:val="004D411C"/>
    <w:rsid w:val="004E04BE"/>
    <w:rsid w:val="005033A3"/>
    <w:rsid w:val="005641AD"/>
    <w:rsid w:val="0057049B"/>
    <w:rsid w:val="005756A9"/>
    <w:rsid w:val="005B0927"/>
    <w:rsid w:val="005C753E"/>
    <w:rsid w:val="006309BF"/>
    <w:rsid w:val="00671B3C"/>
    <w:rsid w:val="006C1BC7"/>
    <w:rsid w:val="006E0D07"/>
    <w:rsid w:val="00722109"/>
    <w:rsid w:val="00723E58"/>
    <w:rsid w:val="0075265C"/>
    <w:rsid w:val="00783E4F"/>
    <w:rsid w:val="007954F2"/>
    <w:rsid w:val="007E6B7F"/>
    <w:rsid w:val="007F7CAD"/>
    <w:rsid w:val="00870BE2"/>
    <w:rsid w:val="0087611C"/>
    <w:rsid w:val="008930BD"/>
    <w:rsid w:val="008E439C"/>
    <w:rsid w:val="008F0335"/>
    <w:rsid w:val="008F6FDE"/>
    <w:rsid w:val="008F7C3A"/>
    <w:rsid w:val="00904A74"/>
    <w:rsid w:val="00906C4A"/>
    <w:rsid w:val="00923A64"/>
    <w:rsid w:val="009716C1"/>
    <w:rsid w:val="0097550E"/>
    <w:rsid w:val="0098530E"/>
    <w:rsid w:val="0099044C"/>
    <w:rsid w:val="009D7C26"/>
    <w:rsid w:val="009E2DBE"/>
    <w:rsid w:val="00A010BC"/>
    <w:rsid w:val="00A264BD"/>
    <w:rsid w:val="00A418B5"/>
    <w:rsid w:val="00A71201"/>
    <w:rsid w:val="00A90EA7"/>
    <w:rsid w:val="00AC60C0"/>
    <w:rsid w:val="00AD5EA3"/>
    <w:rsid w:val="00AE1D8E"/>
    <w:rsid w:val="00AE2B2B"/>
    <w:rsid w:val="00B07948"/>
    <w:rsid w:val="00B40BBC"/>
    <w:rsid w:val="00B55C04"/>
    <w:rsid w:val="00B928F0"/>
    <w:rsid w:val="00BB5374"/>
    <w:rsid w:val="00C173F3"/>
    <w:rsid w:val="00C2005F"/>
    <w:rsid w:val="00CD6C87"/>
    <w:rsid w:val="00CE2137"/>
    <w:rsid w:val="00CF71E7"/>
    <w:rsid w:val="00D258F9"/>
    <w:rsid w:val="00D33487"/>
    <w:rsid w:val="00D418E7"/>
    <w:rsid w:val="00D77050"/>
    <w:rsid w:val="00DE4CA9"/>
    <w:rsid w:val="00E16585"/>
    <w:rsid w:val="00E26DB6"/>
    <w:rsid w:val="00E81BCB"/>
    <w:rsid w:val="00EE26A6"/>
    <w:rsid w:val="00F21A69"/>
    <w:rsid w:val="00F24D2C"/>
    <w:rsid w:val="00F760F7"/>
    <w:rsid w:val="00F9629F"/>
    <w:rsid w:val="00FA07C8"/>
    <w:rsid w:val="00FB0A1D"/>
    <w:rsid w:val="00FB0BCA"/>
    <w:rsid w:val="00FB13B4"/>
    <w:rsid w:val="00FB2E10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E3694"/>
  <w15:chartTrackingRefBased/>
  <w15:docId w15:val="{26F175C0-4F03-EE4D-99B6-16C32EBC4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60C0"/>
    <w:pPr>
      <w:keepNext/>
      <w:keepLines/>
      <w:numPr>
        <w:numId w:val="8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60C0"/>
    <w:pPr>
      <w:keepNext/>
      <w:keepLines/>
      <w:numPr>
        <w:ilvl w:val="1"/>
        <w:numId w:val="8"/>
      </w:numPr>
      <w:spacing w:before="36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C60C0"/>
    <w:pPr>
      <w:keepNext/>
      <w:keepLines/>
      <w:numPr>
        <w:ilvl w:val="2"/>
        <w:numId w:val="8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60C0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60C0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60C0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60C0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0C0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60C0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AC60C0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F21A69"/>
    <w:pPr>
      <w:ind w:left="720"/>
      <w:contextualSpacing/>
    </w:pPr>
  </w:style>
  <w:style w:type="paragraph" w:styleId="TOC3">
    <w:name w:val="toc 3"/>
    <w:basedOn w:val="Normal"/>
    <w:next w:val="Normal"/>
    <w:autoRedefine/>
    <w:uiPriority w:val="39"/>
    <w:unhideWhenUsed/>
    <w:rsid w:val="00F21A69"/>
    <w:pPr>
      <w:spacing w:after="100"/>
      <w:ind w:left="480"/>
    </w:pPr>
  </w:style>
  <w:style w:type="table" w:styleId="TableGrid">
    <w:name w:val="Table Grid"/>
    <w:basedOn w:val="TableNormal"/>
    <w:uiPriority w:val="39"/>
    <w:rsid w:val="004E0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C60C0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0C0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0C0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0C0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0C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0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CurrentList1">
    <w:name w:val="Current List1"/>
    <w:uiPriority w:val="99"/>
    <w:rsid w:val="00AC60C0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FE2796F1C094ACD8ED4BE92A3B24B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AE1F4-FC8D-4511-AEB7-030050C9C8BE}"/>
      </w:docPartPr>
      <w:docPartBody>
        <w:p w:rsidR="00684338" w:rsidRDefault="00D24E49" w:rsidP="00D24E49">
          <w:pPr>
            <w:pStyle w:val="EFE2796F1C094ACD8ED4BE92A3B24B67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371110E0C1E34E479F554EF8D203BF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AA753C-6EA0-43EC-9D62-9DD8ECAF3F42}"/>
      </w:docPartPr>
      <w:docPartBody>
        <w:p w:rsidR="00684338" w:rsidRDefault="00D24E49" w:rsidP="00D24E49">
          <w:pPr>
            <w:pStyle w:val="371110E0C1E34E479F554EF8D203BFEF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59B"/>
    <w:rsid w:val="00032B96"/>
    <w:rsid w:val="0012594A"/>
    <w:rsid w:val="003D5DD6"/>
    <w:rsid w:val="004F5DE4"/>
    <w:rsid w:val="0054172F"/>
    <w:rsid w:val="005756A9"/>
    <w:rsid w:val="005C753E"/>
    <w:rsid w:val="006475FE"/>
    <w:rsid w:val="00684338"/>
    <w:rsid w:val="006D525B"/>
    <w:rsid w:val="007C51EC"/>
    <w:rsid w:val="00813EF0"/>
    <w:rsid w:val="0087097D"/>
    <w:rsid w:val="008B27B4"/>
    <w:rsid w:val="008E6E7B"/>
    <w:rsid w:val="0090659B"/>
    <w:rsid w:val="00931C89"/>
    <w:rsid w:val="00973C15"/>
    <w:rsid w:val="00B079AD"/>
    <w:rsid w:val="00B377DA"/>
    <w:rsid w:val="00BB3683"/>
    <w:rsid w:val="00CE0F13"/>
    <w:rsid w:val="00D03FEC"/>
    <w:rsid w:val="00D24E49"/>
    <w:rsid w:val="00D36B72"/>
    <w:rsid w:val="00D71165"/>
    <w:rsid w:val="00EB0F94"/>
    <w:rsid w:val="00FE6D26"/>
    <w:rsid w:val="00FF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E6D26"/>
    <w:rPr>
      <w:color w:val="808080"/>
    </w:rPr>
  </w:style>
  <w:style w:type="paragraph" w:customStyle="1" w:styleId="EFE2796F1C094ACD8ED4BE92A3B24B67">
    <w:name w:val="EFE2796F1C094ACD8ED4BE92A3B24B67"/>
    <w:rsid w:val="00D24E49"/>
    <w:pPr>
      <w:spacing w:after="160" w:line="259" w:lineRule="auto"/>
    </w:pPr>
    <w:rPr>
      <w:sz w:val="22"/>
      <w:szCs w:val="22"/>
    </w:rPr>
  </w:style>
  <w:style w:type="paragraph" w:customStyle="1" w:styleId="371110E0C1E34E479F554EF8D203BFEF">
    <w:name w:val="371110E0C1E34E479F554EF8D203BFEF"/>
    <w:rsid w:val="00D24E49"/>
    <w:pPr>
      <w:spacing w:after="160" w:line="259" w:lineRule="auto"/>
    </w:pPr>
    <w:rPr>
      <w:sz w:val="22"/>
      <w:szCs w:val="22"/>
    </w:rPr>
  </w:style>
  <w:style w:type="paragraph" w:customStyle="1" w:styleId="0B816DEE8D846340B5FE0090BB2177A4">
    <w:name w:val="0B816DEE8D846340B5FE0090BB2177A4"/>
    <w:rsid w:val="00FE6D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3EA0E-8636-4E41-BCB2-110A2E7F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INFORMATION CLASSIFICATION AND HANDLING POLICY</vt:lpstr>
    </vt:vector>
  </TitlesOfParts>
  <Manager/>
  <Company>[Company]</Company>
  <LinksUpToDate>false</LinksUpToDate>
  <CharactersWithSpaces>5518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CLASSIFICATION AND HANDLING POLICY</dc:title>
  <dc:subject>Classifying and handling information</dc:subject>
  <dc:creator>Stuart Barker</dc:creator>
  <cp:keywords/>
  <dc:description/>
  <cp:lastModifiedBy>Stuart Barker</cp:lastModifiedBy>
  <cp:revision>41</cp:revision>
  <cp:lastPrinted>2019-10-25T09:22:00Z</cp:lastPrinted>
  <dcterms:created xsi:type="dcterms:W3CDTF">2019-10-07T10:40:00Z</dcterms:created>
  <dcterms:modified xsi:type="dcterms:W3CDTF">2026-05-11T07:19:00Z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